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A" w:rsidRDefault="00835E5E">
      <w:pPr>
        <w:pageBreakBefore/>
        <w:spacing w:after="0" w:line="100" w:lineRule="atLeast"/>
        <w:ind w:left="-284"/>
        <w:rPr>
          <w:rFonts w:ascii="Cambria" w:eastAsia="Times New Roman" w:hAnsi="Cambria" w:cs="Cambria"/>
          <w:b/>
          <w:bCs/>
          <w:color w:val="365F91"/>
          <w:sz w:val="20"/>
          <w:szCs w:val="20"/>
          <w:lang w:eastAsia="ru-RU"/>
        </w:rPr>
      </w:pPr>
      <w:r>
        <w:rPr>
          <w:rFonts w:ascii="Cambria" w:eastAsia="Times New Roman" w:hAnsi="Cambria" w:cs="Cambria"/>
          <w:b/>
          <w:bCs/>
          <w:noProof/>
          <w:color w:val="365F91"/>
          <w:sz w:val="20"/>
          <w:szCs w:val="20"/>
          <w:lang w:eastAsia="ru-RU"/>
        </w:rPr>
        <w:drawing>
          <wp:anchor distT="0" distB="0" distL="0" distR="0" simplePos="0" relativeHeight="251653632" behindDoc="0" locked="0" layoutInCell="1" allowOverlap="1" wp14:anchorId="32FFD629" wp14:editId="1BC7B7F1">
            <wp:simplePos x="0" y="0"/>
            <wp:positionH relativeFrom="column">
              <wp:posOffset>5515610</wp:posOffset>
            </wp:positionH>
            <wp:positionV relativeFrom="paragraph">
              <wp:posOffset>0</wp:posOffset>
            </wp:positionV>
            <wp:extent cx="1473835" cy="958215"/>
            <wp:effectExtent l="0" t="0" r="0" b="0"/>
            <wp:wrapNone/>
            <wp:docPr id="3" name="Picture" descr="D:\Робототехника МОЕ\Летняя школа\фото летняя школа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:\Робототехника МОЕ\Летняя школа\фото летняя школа\IMG_43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5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Cambria"/>
          <w:b/>
          <w:bCs/>
          <w:noProof/>
          <w:color w:val="365F91"/>
          <w:sz w:val="20"/>
          <w:szCs w:val="20"/>
          <w:lang w:eastAsia="ru-RU"/>
        </w:rPr>
        <w:drawing>
          <wp:anchor distT="0" distB="0" distL="0" distR="0" simplePos="0" relativeHeight="251656704" behindDoc="0" locked="0" layoutInCell="1" allowOverlap="1" wp14:anchorId="4CD23888" wp14:editId="37CF9E7C">
            <wp:simplePos x="0" y="0"/>
            <wp:positionH relativeFrom="column">
              <wp:posOffset>3554730</wp:posOffset>
            </wp:positionH>
            <wp:positionV relativeFrom="paragraph">
              <wp:posOffset>-80645</wp:posOffset>
            </wp:positionV>
            <wp:extent cx="1813560" cy="107505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7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Cambria"/>
          <w:b/>
          <w:bCs/>
          <w:noProof/>
          <w:color w:val="365F91"/>
          <w:sz w:val="20"/>
          <w:szCs w:val="20"/>
          <w:lang w:eastAsia="ru-RU"/>
        </w:rPr>
        <w:drawing>
          <wp:anchor distT="0" distB="0" distL="0" distR="0" simplePos="0" relativeHeight="251654656" behindDoc="0" locked="0" layoutInCell="1" allowOverlap="1" wp14:anchorId="64028AAE" wp14:editId="508F2740">
            <wp:simplePos x="0" y="0"/>
            <wp:positionH relativeFrom="column">
              <wp:posOffset>103632</wp:posOffset>
            </wp:positionH>
            <wp:positionV relativeFrom="paragraph">
              <wp:posOffset>-95275</wp:posOffset>
            </wp:positionV>
            <wp:extent cx="1629410" cy="1023620"/>
            <wp:effectExtent l="0" t="0" r="8890" b="5080"/>
            <wp:wrapNone/>
            <wp:docPr id="4" name="Picture" descr="C:\Users\1\Desktop\Новый проект\Фото\IMG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1\Desktop\Новый проект\Фото\IMG_06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2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Cambria"/>
          <w:b/>
          <w:bCs/>
          <w:noProof/>
          <w:color w:val="365F91"/>
          <w:sz w:val="20"/>
          <w:szCs w:val="20"/>
          <w:lang w:eastAsia="ru-RU"/>
        </w:rPr>
        <w:drawing>
          <wp:anchor distT="0" distB="0" distL="0" distR="0" simplePos="0" relativeHeight="251655680" behindDoc="0" locked="0" layoutInCell="1" allowOverlap="1" wp14:anchorId="1EE1ADA0" wp14:editId="52CE91C4">
            <wp:simplePos x="0" y="0"/>
            <wp:positionH relativeFrom="column">
              <wp:posOffset>1879600</wp:posOffset>
            </wp:positionH>
            <wp:positionV relativeFrom="paragraph">
              <wp:posOffset>-95250</wp:posOffset>
            </wp:positionV>
            <wp:extent cx="1617345" cy="1077595"/>
            <wp:effectExtent l="0" t="0" r="1905" b="8255"/>
            <wp:wrapNone/>
            <wp:docPr id="1" name="Picture" descr="D:\Робототехника МОЕ\отчет по гранту окончательный\Фото для отчета\IMG_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Робототехника МОЕ\отчет по гранту окончательный\Фото для отчета\IMG_06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7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777">
        <w:rPr>
          <w:rFonts w:ascii="Cambria" w:eastAsia="Times New Roman" w:hAnsi="Cambria" w:cs="Cambria"/>
          <w:b/>
          <w:bCs/>
          <w:color w:val="365F91"/>
          <w:sz w:val="20"/>
          <w:szCs w:val="20"/>
          <w:lang w:eastAsia="ru-RU"/>
        </w:rPr>
        <w:t xml:space="preserve">    </w:t>
      </w:r>
      <w:r w:rsidR="001147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" cy="14605"/>
                <wp:effectExtent l="9525" t="9525" r="13970" b="139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FA" w:rsidRDefault="00370CFA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1.1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" strokeweight="0">
                <v:textbox inset="0,0,0,0">
                  <w:txbxContent>
                    <w:p w:rsidR="00370CFA" w:rsidRDefault="00370CFA">
                      <w:pPr>
                        <w:pStyle w:val="ac"/>
                      </w:pPr>
                    </w:p>
                  </w:txbxContent>
                </v:textbox>
              </v:rect>
            </w:pict>
          </mc:Fallback>
        </mc:AlternateContent>
      </w:r>
    </w:p>
    <w:p w:rsidR="00370CFA" w:rsidRDefault="00370CFA">
      <w:pPr>
        <w:jc w:val="center"/>
        <w:rPr>
          <w:rFonts w:ascii="Comic Sans MS" w:hAnsi="Comic Sans MS" w:cs="Helvetica"/>
          <w:b/>
          <w:i/>
          <w:color w:val="333333"/>
          <w:sz w:val="21"/>
          <w:szCs w:val="21"/>
        </w:rPr>
      </w:pPr>
    </w:p>
    <w:p w:rsidR="00370CFA" w:rsidRDefault="00370CFA">
      <w:pPr>
        <w:jc w:val="center"/>
        <w:rPr>
          <w:rFonts w:ascii="Comic Sans MS" w:hAnsi="Comic Sans MS" w:cs="Helvetica"/>
          <w:b/>
          <w:i/>
          <w:color w:val="333333"/>
          <w:sz w:val="21"/>
          <w:szCs w:val="21"/>
        </w:rPr>
      </w:pPr>
    </w:p>
    <w:p w:rsidR="00370CFA" w:rsidRDefault="00370CFA">
      <w:pPr>
        <w:jc w:val="center"/>
        <w:rPr>
          <w:rFonts w:ascii="Comic Sans MS" w:hAnsi="Comic Sans MS" w:cs="Helvetica"/>
          <w:b/>
          <w:i/>
          <w:color w:val="333333"/>
          <w:sz w:val="21"/>
          <w:szCs w:val="21"/>
        </w:rPr>
      </w:pPr>
    </w:p>
    <w:p w:rsidR="00370CFA" w:rsidRDefault="00114777">
      <w:pPr>
        <w:widowControl w:val="0"/>
        <w:spacing w:after="0" w:line="100" w:lineRule="atLeast"/>
        <w:jc w:val="right"/>
        <w:rPr>
          <w:rFonts w:ascii="Comic Sans MS" w:eastAsia="Times New Roman" w:hAnsi="Comic Sans MS" w:cs="Comic Sans MS"/>
          <w:b/>
          <w:color w:val="FF0000"/>
          <w:sz w:val="28"/>
          <w:szCs w:val="28"/>
          <w:lang w:eastAsia="ar-SA"/>
        </w:rPr>
      </w:pPr>
      <w:r>
        <w:rPr>
          <w:rFonts w:ascii="Comic Sans MS" w:eastAsia="Times New Roman" w:hAnsi="Comic Sans MS" w:cs="Comic Sans MS"/>
          <w:color w:val="002060"/>
          <w:sz w:val="28"/>
          <w:szCs w:val="28"/>
          <w:lang w:eastAsia="ar-SA"/>
        </w:rPr>
        <w:t xml:space="preserve">        </w:t>
      </w:r>
      <w:r>
        <w:rPr>
          <w:rFonts w:ascii="Comic Sans MS" w:eastAsia="Times New Roman" w:hAnsi="Comic Sans MS" w:cs="Comic Sans MS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u7gIAAJw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MnIgLu4CAACc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Comic Sans MS" w:eastAsia="Times New Roman" w:hAnsi="Comic Sans MS" w:cs="Comic Sans MS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-84455</wp:posOffset>
                </wp:positionV>
                <wp:extent cx="6783070" cy="2540"/>
                <wp:effectExtent l="17145" t="10795" r="10160" b="15240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070" cy="25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9080" cap="flat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16.35pt;margin-top:-6.65pt;width:534.1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" path="m,nfl21600,21600e" filled="f" strokecolor="#8db3e2" strokeweight=".53mm">
                <v:path o:connecttype="custom" o:connectlocs="6783070,1270;3391535,2540;0,1270;3391535,0" o:connectangles="0,90,180,270" textboxrect="0,0,21600,21600"/>
              </v:shape>
            </w:pict>
          </mc:Fallback>
        </mc:AlternateContent>
      </w:r>
      <w:r>
        <w:rPr>
          <w:rFonts w:ascii="Comic Sans MS" w:eastAsia="Times New Roman" w:hAnsi="Comic Sans MS" w:cs="Comic Sans MS"/>
          <w:b/>
          <w:color w:val="002060"/>
          <w:sz w:val="28"/>
          <w:szCs w:val="28"/>
          <w:lang w:eastAsia="ar-SA"/>
        </w:rPr>
        <w:t xml:space="preserve">с. Приволжье,        </w:t>
      </w:r>
      <w:r>
        <w:rPr>
          <w:rFonts w:ascii="Comic Sans MS" w:eastAsia="Times New Roman" w:hAnsi="Comic Sans MS" w:cs="Comic Sans MS"/>
          <w:b/>
          <w:color w:val="FF0000"/>
          <w:sz w:val="28"/>
          <w:szCs w:val="28"/>
          <w:lang w:eastAsia="ar-SA"/>
        </w:rPr>
        <w:t xml:space="preserve">   28 марта  2018 года</w:t>
      </w:r>
    </w:p>
    <w:p w:rsidR="00370CFA" w:rsidRDefault="007A42F3">
      <w:pPr>
        <w:widowControl w:val="0"/>
        <w:spacing w:after="0" w:line="100" w:lineRule="atLeast"/>
        <w:jc w:val="right"/>
        <w:rPr>
          <w:rFonts w:ascii="Comic Sans MS" w:eastAsia="Times New Roman" w:hAnsi="Comic Sans MS" w:cs="Comic Sans MS"/>
          <w:sz w:val="20"/>
          <w:szCs w:val="20"/>
          <w:lang w:eastAsia="ar-SA"/>
        </w:rPr>
      </w:pPr>
      <w:r>
        <w:rPr>
          <w:rFonts w:ascii="Comic Sans MS" w:eastAsia="Times New Roman" w:hAnsi="Comic Sans MS" w:cs="Comic Sans MS"/>
          <w:i/>
          <w:iCs/>
          <w:noProof/>
          <w:color w:val="0020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853C5" wp14:editId="2A7269EF">
                <wp:simplePos x="0" y="0"/>
                <wp:positionH relativeFrom="column">
                  <wp:posOffset>-292456</wp:posOffset>
                </wp:positionH>
                <wp:positionV relativeFrom="paragraph">
                  <wp:posOffset>40107</wp:posOffset>
                </wp:positionV>
                <wp:extent cx="7577557" cy="1119225"/>
                <wp:effectExtent l="0" t="0" r="23495" b="24130"/>
                <wp:wrapNone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557" cy="11192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 cap="flat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2F3" w:rsidRPr="007A42F3" w:rsidRDefault="007A42F3" w:rsidP="007A42F3">
                            <w:pPr>
                              <w:suppressAutoHyphens w:val="0"/>
                              <w:ind w:firstLine="426"/>
                              <w:jc w:val="center"/>
                              <w:rPr>
                                <w:rFonts w:ascii="Comic Sans MS" w:eastAsia="Calibri" w:hAnsi="Comic Sans MS" w:cs="Comic Sans MS"/>
                                <w:b/>
                                <w:bCs/>
                              </w:rPr>
                            </w:pPr>
                            <w:r w:rsidRPr="007A42F3">
                              <w:rPr>
                                <w:rFonts w:ascii="Comic Sans MS" w:eastAsia="Calibri" w:hAnsi="Comic Sans MS" w:cs="Comic Sans MS"/>
                                <w:b/>
                                <w:bCs/>
                              </w:rPr>
                              <w:t>Место проведения:</w:t>
                            </w:r>
                          </w:p>
                          <w:p w:rsidR="007A42F3" w:rsidRDefault="007A42F3" w:rsidP="007A42F3">
                            <w:pPr>
                              <w:suppressAutoHyphens w:val="0"/>
                              <w:ind w:left="1211" w:firstLine="426"/>
                              <w:jc w:val="center"/>
                              <w:rPr>
                                <w:rFonts w:ascii="Comic Sans MS" w:eastAsia="Calibri" w:hAnsi="Comic Sans MS" w:cs="Comic Sans MS"/>
                                <w:b/>
                                <w:bCs/>
                              </w:rPr>
                            </w:pPr>
                            <w:r w:rsidRPr="007A42F3">
                              <w:rPr>
                                <w:rFonts w:ascii="Comic Sans MS" w:eastAsia="Calibri" w:hAnsi="Comic Sans MS" w:cs="Comic Sans MS"/>
                                <w:b/>
                                <w:bCs/>
                              </w:rPr>
                              <w:t>Структурное подразделение «ДДТ» государственного бюджетного общеобразовательного учреждения Самарской области средней общеобразовательной школы №2 с. Приволжье муниципального района Приволжский Самарской области</w:t>
                            </w:r>
                          </w:p>
                          <w:p w:rsidR="00D22AD6" w:rsidRPr="007A42F3" w:rsidRDefault="00D22AD6" w:rsidP="007A42F3">
                            <w:pPr>
                              <w:suppressAutoHyphens w:val="0"/>
                              <w:ind w:left="1211" w:firstLine="426"/>
                              <w:jc w:val="center"/>
                              <w:rPr>
                                <w:rFonts w:ascii="Comic Sans MS" w:eastAsia="Calibri" w:hAnsi="Comic Sans MS" w:cs="Comic Sans MS"/>
                                <w:b/>
                                <w:bCs/>
                              </w:rPr>
                            </w:pPr>
                          </w:p>
                          <w:p w:rsidR="007A42F3" w:rsidRDefault="007A4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_0" o:spid="_x0000_s1027" type="#_x0000_t202" style="position:absolute;left:0;text-align:left;margin-left:-23.05pt;margin-top:3.15pt;width:596.65pt;height:8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" fillcolor="#c6d9f1" strokecolor="#3465af">
                <v:stroke joinstyle="round"/>
                <v:textbox>
                  <w:txbxContent>
                    <w:p w:rsidR="007A42F3" w:rsidRPr="007A42F3" w:rsidRDefault="007A42F3" w:rsidP="007A42F3">
                      <w:pPr>
                        <w:suppressAutoHyphens w:val="0"/>
                        <w:ind w:firstLine="426"/>
                        <w:jc w:val="center"/>
                        <w:rPr>
                          <w:rFonts w:ascii="Comic Sans MS" w:eastAsia="Calibri" w:hAnsi="Comic Sans MS" w:cs="Comic Sans MS"/>
                          <w:b/>
                          <w:bCs/>
                        </w:rPr>
                      </w:pPr>
                      <w:r w:rsidRPr="007A42F3">
                        <w:rPr>
                          <w:rFonts w:ascii="Comic Sans MS" w:eastAsia="Calibri" w:hAnsi="Comic Sans MS" w:cs="Comic Sans MS"/>
                          <w:b/>
                          <w:bCs/>
                        </w:rPr>
                        <w:t>Место проведения:</w:t>
                      </w:r>
                    </w:p>
                    <w:p w:rsidR="007A42F3" w:rsidRDefault="007A42F3" w:rsidP="007A42F3">
                      <w:pPr>
                        <w:suppressAutoHyphens w:val="0"/>
                        <w:ind w:left="1211" w:firstLine="426"/>
                        <w:jc w:val="center"/>
                        <w:rPr>
                          <w:rFonts w:ascii="Comic Sans MS" w:eastAsia="Calibri" w:hAnsi="Comic Sans MS" w:cs="Comic Sans MS"/>
                          <w:b/>
                          <w:bCs/>
                        </w:rPr>
                      </w:pPr>
                      <w:r w:rsidRPr="007A42F3">
                        <w:rPr>
                          <w:rFonts w:ascii="Comic Sans MS" w:eastAsia="Calibri" w:hAnsi="Comic Sans MS" w:cs="Comic Sans MS"/>
                          <w:b/>
                          <w:bCs/>
                        </w:rPr>
                        <w:t>Структурное подразделение «ДДТ» государственного бюджетного общеобразовательного учреждения Самарской области средней общеобразовательной школы №2 с. Приволжье муниципального района Приволжский Самарской области</w:t>
                      </w:r>
                    </w:p>
                    <w:p w:rsidR="00D22AD6" w:rsidRPr="007A42F3" w:rsidRDefault="00D22AD6" w:rsidP="007A42F3">
                      <w:pPr>
                        <w:suppressAutoHyphens w:val="0"/>
                        <w:ind w:left="1211" w:firstLine="426"/>
                        <w:jc w:val="center"/>
                        <w:rPr>
                          <w:rFonts w:ascii="Comic Sans MS" w:eastAsia="Calibri" w:hAnsi="Comic Sans MS" w:cs="Comic Sans MS"/>
                          <w:b/>
                          <w:bCs/>
                        </w:rPr>
                      </w:pPr>
                    </w:p>
                    <w:p w:rsidR="007A42F3" w:rsidRDefault="007A42F3"/>
                  </w:txbxContent>
                </v:textbox>
              </v:shape>
            </w:pict>
          </mc:Fallback>
        </mc:AlternateContent>
      </w:r>
    </w:p>
    <w:p w:rsidR="00370CFA" w:rsidRDefault="00370CFA">
      <w:pPr>
        <w:spacing w:after="0" w:line="100" w:lineRule="atLeast"/>
        <w:jc w:val="right"/>
        <w:rPr>
          <w:rFonts w:ascii="Comic Sans MS" w:eastAsia="Times New Roman" w:hAnsi="Comic Sans MS" w:cs="Comic Sans MS"/>
          <w:b/>
          <w:bCs/>
          <w:sz w:val="18"/>
          <w:szCs w:val="18"/>
          <w:lang w:eastAsia="ar-SA"/>
        </w:rPr>
      </w:pPr>
    </w:p>
    <w:p w:rsidR="00370CFA" w:rsidRDefault="00370CFA">
      <w:pPr>
        <w:spacing w:after="0" w:line="100" w:lineRule="atLeast"/>
        <w:jc w:val="right"/>
        <w:rPr>
          <w:rFonts w:ascii="Comic Sans MS" w:eastAsia="Times New Roman" w:hAnsi="Comic Sans MS" w:cs="Comic Sans MS"/>
          <w:b/>
          <w:bCs/>
          <w:color w:val="002060"/>
          <w:sz w:val="18"/>
          <w:szCs w:val="18"/>
          <w:lang w:eastAsia="ar-SA"/>
        </w:rPr>
      </w:pPr>
    </w:p>
    <w:p w:rsidR="00370CFA" w:rsidRDefault="00114777">
      <w:pPr>
        <w:jc w:val="right"/>
        <w:rPr>
          <w:rFonts w:ascii="Comic Sans MS" w:eastAsia="Times New Roman" w:hAnsi="Comic Sans MS" w:cs="Comic Sans MS"/>
          <w:i/>
          <w:iCs/>
          <w:color w:val="002060"/>
          <w:sz w:val="18"/>
          <w:szCs w:val="18"/>
          <w:lang w:eastAsia="ar-SA"/>
        </w:rPr>
      </w:pPr>
      <w:r>
        <w:rPr>
          <w:rFonts w:ascii="Comic Sans MS" w:eastAsia="Times New Roman" w:hAnsi="Comic Sans MS" w:cs="Comic Sans MS"/>
          <w:i/>
          <w:iCs/>
          <w:color w:val="002060"/>
          <w:sz w:val="18"/>
          <w:szCs w:val="18"/>
          <w:lang w:eastAsia="ar-SA"/>
        </w:rPr>
        <w:t xml:space="preserve"> </w:t>
      </w:r>
      <w:r>
        <w:rPr>
          <w:rFonts w:ascii="Comic Sans MS" w:eastAsia="Times New Roman" w:hAnsi="Comic Sans MS" w:cs="Comic Sans MS"/>
          <w:i/>
          <w:iCs/>
          <w:noProof/>
          <w:color w:val="00206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3CF4E" wp14:editId="5F04B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202" o:spid="_x0000_s1026" type="#_x0000_t202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GWCbj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</w:p>
    <w:p w:rsidR="00370CFA" w:rsidRDefault="00370CFA">
      <w:pPr>
        <w:jc w:val="right"/>
      </w:pPr>
    </w:p>
    <w:p w:rsidR="00370CFA" w:rsidRDefault="00370CFA">
      <w:pPr>
        <w:jc w:val="right"/>
      </w:pPr>
    </w:p>
    <w:p w:rsidR="00370CFA" w:rsidRDefault="00114777">
      <w:pPr>
        <w:jc w:val="center"/>
        <w:rPr>
          <w:rFonts w:ascii="Comic Sans MS" w:eastAsia="Times New Roman" w:hAnsi="Comic Sans MS" w:cs="Comic Sans MS"/>
          <w:b/>
          <w:i/>
          <w:iCs/>
          <w:color w:val="002060"/>
          <w:sz w:val="24"/>
          <w:szCs w:val="24"/>
          <w:lang w:eastAsia="ar-SA"/>
        </w:rPr>
      </w:pPr>
      <w:r>
        <w:rPr>
          <w:rFonts w:ascii="Comic Sans MS" w:eastAsia="Times New Roman" w:hAnsi="Comic Sans MS" w:cs="Comic Sans MS"/>
          <w:b/>
          <w:i/>
          <w:iCs/>
          <w:color w:val="002060"/>
          <w:sz w:val="24"/>
          <w:szCs w:val="24"/>
          <w:lang w:eastAsia="ar-SA"/>
        </w:rPr>
        <w:t>ПРОГРАММА ОБЛАСТНОГО ОБРАЗОВАТЕЛЬНОГО ФОРУМ</w:t>
      </w:r>
      <w:bookmarkStart w:id="0" w:name="_GoBack"/>
      <w:bookmarkEnd w:id="0"/>
      <w:r>
        <w:rPr>
          <w:rFonts w:ascii="Comic Sans MS" w:eastAsia="Times New Roman" w:hAnsi="Comic Sans MS" w:cs="Comic Sans MS"/>
          <w:b/>
          <w:i/>
          <w:iCs/>
          <w:color w:val="002060"/>
          <w:sz w:val="24"/>
          <w:szCs w:val="24"/>
          <w:lang w:eastAsia="ar-SA"/>
        </w:rPr>
        <w:t xml:space="preserve">А </w:t>
      </w:r>
    </w:p>
    <w:p w:rsidR="00623A3A" w:rsidRDefault="007A42F3">
      <w:pPr>
        <w:spacing w:line="100" w:lineRule="atLeast"/>
        <w:jc w:val="center"/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</w:pPr>
      <w:r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>«</w:t>
      </w:r>
      <w:r w:rsidR="00114777"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>Развитие детского научно-техническое творчество сегодня – завтра шаг в профессию будущего</w:t>
      </w:r>
      <w:r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>»</w:t>
      </w:r>
      <w:r w:rsidR="00114777"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 xml:space="preserve"> </w:t>
      </w:r>
    </w:p>
    <w:p w:rsidR="00370CFA" w:rsidRPr="007A42F3" w:rsidRDefault="00114777">
      <w:pPr>
        <w:spacing w:line="100" w:lineRule="atLeast"/>
        <w:jc w:val="center"/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</w:pPr>
      <w:r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 xml:space="preserve">     </w:t>
      </w:r>
      <w:r w:rsidR="00623A3A" w:rsidRPr="00623A3A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>(в рамках областной стажерской площадки «Профильная смена по робототехнике как социально-образовательное пространство творческого общения детей и взрослых»)</w:t>
      </w:r>
      <w:r w:rsidRPr="007A42F3">
        <w:rPr>
          <w:rFonts w:ascii="Comic Sans MS" w:eastAsia="Times New Roman" w:hAnsi="Comic Sans MS" w:cs="Comic Sans MS"/>
          <w:b/>
          <w:bCs/>
          <w:i/>
          <w:iCs/>
          <w:color w:val="002060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</w:p>
    <w:p w:rsidR="00370CFA" w:rsidRDefault="00114777">
      <w:pPr>
        <w:spacing w:line="100" w:lineRule="atLeast"/>
        <w:ind w:left="-142" w:firstLine="142"/>
        <w:jc w:val="center"/>
        <w:rPr>
          <w:rFonts w:ascii="Comic Sans MS" w:eastAsia="Arial Unicode MS" w:hAnsi="Comic Sans MS" w:cs="Arial Unicode MS"/>
          <w:b/>
          <w:lang w:eastAsia="ar-SA"/>
        </w:rPr>
      </w:pPr>
      <w:r>
        <w:rPr>
          <w:rFonts w:ascii="Comic Sans MS" w:hAnsi="Comic Sans MS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Comic Sans MS" w:eastAsia="Arial Unicode MS" w:hAnsi="Comic Sans MS" w:cs="Arial Unicode MS"/>
          <w:b/>
          <w:shd w:val="clear" w:color="auto" w:fill="FFFFFF"/>
        </w:rPr>
        <w:t xml:space="preserve">Научно-техническое творчество - это основа инновационной деятельности, </w:t>
      </w:r>
      <w:r>
        <w:rPr>
          <w:rFonts w:ascii="Comic Sans MS" w:eastAsia="Arial Unicode MS" w:hAnsi="Comic Sans MS" w:cs="Arial Unicode MS"/>
          <w:b/>
          <w:i/>
          <w:iCs/>
          <w:lang w:eastAsia="ar-SA"/>
        </w:rPr>
        <w:t>э</w:t>
      </w:r>
      <w:r>
        <w:rPr>
          <w:rFonts w:ascii="Comic Sans MS" w:eastAsia="Arial Unicode MS" w:hAnsi="Comic Sans MS" w:cs="Arial Unicode MS"/>
          <w:b/>
          <w:lang w:eastAsia="ar-SA"/>
        </w:rPr>
        <w:t xml:space="preserve">то блестящая возможность для молодых людей показать себя, выразить свой замысел, свою уникальную идею. </w:t>
      </w:r>
    </w:p>
    <w:p w:rsidR="00370CFA" w:rsidRDefault="00114777">
      <w:pPr>
        <w:jc w:val="center"/>
        <w:rPr>
          <w:rFonts w:ascii="Comic Sans MS" w:eastAsia="Arial Unicode MS" w:hAnsi="Comic Sans MS" w:cs="Arial Unicode MS"/>
          <w:b/>
          <w:lang w:eastAsia="ar-SA"/>
        </w:rPr>
      </w:pPr>
      <w:r>
        <w:rPr>
          <w:rFonts w:ascii="Comic Sans MS" w:eastAsia="Arial Unicode MS" w:hAnsi="Comic Sans MS" w:cs="Arial Unicode MS"/>
          <w:b/>
          <w:lang w:eastAsia="ar-SA"/>
        </w:rPr>
        <w:t>Обучение творчеству – это воспитание новой  конкурентно-способной личности, разбирающейся в практической стороне жизни, творчески относящейся к трудовой деятельности, с высокой профессиональной и социальной активностью.</w:t>
      </w:r>
    </w:p>
    <w:tbl>
      <w:tblPr>
        <w:tblW w:w="11671" w:type="dxa"/>
        <w:tblInd w:w="-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1541"/>
        <w:gridCol w:w="438"/>
        <w:gridCol w:w="1147"/>
        <w:gridCol w:w="699"/>
        <w:gridCol w:w="704"/>
        <w:gridCol w:w="1596"/>
        <w:gridCol w:w="324"/>
        <w:gridCol w:w="1338"/>
        <w:gridCol w:w="1029"/>
        <w:gridCol w:w="723"/>
        <w:gridCol w:w="1469"/>
      </w:tblGrid>
      <w:tr w:rsidR="00370CFA" w:rsidTr="00623A3A">
        <w:trPr>
          <w:trHeight w:val="496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10:00-10:30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50" w:type="dxa"/>
            </w:tcMar>
          </w:tcPr>
          <w:p w:rsidR="00370CFA" w:rsidRDefault="00114777">
            <w:pPr>
              <w:spacing w:after="0"/>
              <w:jc w:val="both"/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  <w:t xml:space="preserve">Регистрация участников семинара. </w:t>
            </w:r>
          </w:p>
        </w:tc>
      </w:tr>
      <w:tr w:rsidR="00370CFA" w:rsidTr="00623A3A">
        <w:trPr>
          <w:trHeight w:val="168"/>
        </w:trPr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370CFA">
            <w:pP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</w:p>
          <w:p w:rsidR="00370CFA" w:rsidRDefault="00114777">
            <w:pP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val="en-US" w:eastAsia="ar-SA"/>
              </w:rPr>
              <w:t>10</w:t>
            </w: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:</w:t>
            </w: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val="en-US" w:eastAsia="ar-SA"/>
              </w:rPr>
              <w:t>00</w:t>
            </w: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-1</w:t>
            </w: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val="en-US" w:eastAsia="ar-SA"/>
              </w:rPr>
              <w:t>1</w:t>
            </w: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:00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tabs>
                <w:tab w:val="left" w:pos="240"/>
                <w:tab w:val="center" w:pos="4764"/>
              </w:tabs>
              <w:spacing w:after="0"/>
              <w:jc w:val="both"/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  <w:t>Работа интерактивных площадок</w:t>
            </w:r>
          </w:p>
        </w:tc>
      </w:tr>
      <w:tr w:rsidR="00370CFA" w:rsidTr="00623A3A">
        <w:trPr>
          <w:trHeight w:val="4067"/>
        </w:trPr>
        <w:tc>
          <w:tcPr>
            <w:tcW w:w="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  <w:t xml:space="preserve">LEGO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  <w:t>Education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  <w:t xml:space="preserve"> "Набор простых механизмов</w:t>
            </w: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ru-RU"/>
              </w:rPr>
              <w:t xml:space="preserve"> и 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val="en-US" w:eastAsia="ar-SA"/>
              </w:rPr>
              <w:t>Wedo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2»</w:t>
            </w:r>
          </w:p>
          <w:p w:rsidR="00370CFA" w:rsidRDefault="00370CFA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</w:t>
            </w:r>
            <w:r w:rsidR="00623A3A"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дератор: Антипова Юлия Владими</w:t>
            </w: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Arial"/>
                <w:b/>
                <w:color w:val="548DD4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Comic Sans MS" w:eastAsia="Times New Roman" w:hAnsi="Comic Sans MS" w:cs="Arial"/>
                <w:b/>
                <w:color w:val="548DD4"/>
                <w:sz w:val="20"/>
                <w:szCs w:val="20"/>
                <w:shd w:val="clear" w:color="auto" w:fill="FFFFFF"/>
                <w:lang w:val="en-US" w:eastAsia="ar-SA"/>
              </w:rPr>
              <w:t>LEGO</w:t>
            </w:r>
            <w:r>
              <w:rPr>
                <w:rFonts w:ascii="Comic Sans MS" w:eastAsia="Times New Roman" w:hAnsi="Comic Sans MS" w:cs="Arial"/>
                <w:b/>
                <w:color w:val="548DD4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="Arial"/>
                <w:b/>
                <w:color w:val="548DD4"/>
                <w:sz w:val="20"/>
                <w:szCs w:val="20"/>
                <w:shd w:val="clear" w:color="auto" w:fill="FFFFFF"/>
                <w:lang w:val="en-US" w:eastAsia="ar-SA"/>
              </w:rPr>
              <w:t>Education</w:t>
            </w:r>
            <w:r>
              <w:rPr>
                <w:rFonts w:ascii="Comic Sans MS" w:eastAsia="Times New Roman" w:hAnsi="Comic Sans MS" w:cs="Arial"/>
                <w:b/>
                <w:color w:val="548DD4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:rsidR="00370CFA" w:rsidRDefault="00623A3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«Космичес</w:t>
            </w:r>
            <w:r w:rsidR="00114777"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кие проекты»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623A3A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Левина Марина Александ</w:t>
            </w:r>
            <w:r w:rsidR="00114777"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ровна</w:t>
            </w:r>
          </w:p>
        </w:tc>
        <w:tc>
          <w:tcPr>
            <w:tcW w:w="14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hd w:val="clear" w:color="auto" w:fill="FFFFFF"/>
              <w:spacing w:after="0" w:line="100" w:lineRule="atLeast"/>
              <w:jc w:val="center"/>
              <w:textAlignment w:val="top"/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  <w:t xml:space="preserve">LEGO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548DD4"/>
                <w:sz w:val="20"/>
                <w:szCs w:val="20"/>
                <w:lang w:eastAsia="ru-RU"/>
              </w:rPr>
              <w:t>Education</w:t>
            </w:r>
            <w:proofErr w:type="spellEnd"/>
          </w:p>
          <w:p w:rsidR="00370CFA" w:rsidRDefault="00623A3A">
            <w:pPr>
              <w:spacing w:after="0" w:line="100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548DD4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548DD4"/>
                <w:sz w:val="20"/>
                <w:szCs w:val="20"/>
                <w:shd w:val="clear" w:color="auto" w:fill="FFFFFF"/>
                <w:lang w:eastAsia="ar-SA"/>
              </w:rPr>
              <w:t>«Техноло</w:t>
            </w:r>
            <w:r w:rsidR="00114777">
              <w:rPr>
                <w:rFonts w:ascii="Comic Sans MS" w:eastAsia="Times New Roman" w:hAnsi="Comic Sans MS" w:cs="Arial"/>
                <w:b/>
                <w:bCs/>
                <w:color w:val="548DD4"/>
                <w:sz w:val="20"/>
                <w:szCs w:val="20"/>
                <w:shd w:val="clear" w:color="auto" w:fill="FFFFFF"/>
                <w:lang w:eastAsia="ar-SA"/>
              </w:rPr>
              <w:t>гия и физика»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Калинкина Наталья Юрьевна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val="en-US" w:eastAsia="ar-SA"/>
              </w:rPr>
              <w:t>LEGO</w:t>
            </w:r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val="en-US" w:eastAsia="ar-SA"/>
              </w:rPr>
              <w:t>Mindstorms</w:t>
            </w:r>
            <w:proofErr w:type="spellEnd"/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val="en-US" w:eastAsia="ar-SA"/>
              </w:rPr>
              <w:t>EV</w:t>
            </w:r>
            <w:r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eastAsia="ar-SA"/>
              </w:rPr>
              <w:t>3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/>
                <w:b/>
                <w:color w:val="548DD4"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623A3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Шишин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Михаил Александ</w:t>
            </w:r>
            <w:r w:rsidR="00114777"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рович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623A3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Робототех</w:t>
            </w:r>
            <w:r w:rsidR="00114777"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 xml:space="preserve">ника, 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мехатроника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 xml:space="preserve"> и радиотех</w:t>
            </w:r>
            <w:r w:rsidR="00114777">
              <w:rPr>
                <w:rFonts w:ascii="Comic Sans MS" w:eastAsia="Times New Roman" w:hAnsi="Comic Sans MS" w:cs="Comic Sans MS"/>
                <w:b/>
                <w:bCs/>
                <w:color w:val="548DD4"/>
                <w:sz w:val="20"/>
                <w:szCs w:val="20"/>
                <w:lang w:eastAsia="ar-SA"/>
              </w:rPr>
              <w:t>ника</w:t>
            </w: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Павлятчик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Дмитрий Андреевич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УНЦ «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Камоцци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 xml:space="preserve"> Пневматика»  г. Самара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Автоматизация производства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18"/>
                <w:szCs w:val="18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 Синяков Андрей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Фёдорович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«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Кванториум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 xml:space="preserve"> – 63 регион» детский технопарк                  г. САМАРА</w:t>
            </w:r>
          </w:p>
          <w:p w:rsidR="00370CFA" w:rsidRDefault="00114777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548DD4"/>
                <w:sz w:val="18"/>
                <w:szCs w:val="18"/>
                <w:lang w:eastAsia="ar-SA"/>
              </w:rPr>
              <w:t>Технологии виртуальной и дополненной реальности, беспилотные технологии в объединениях технического творчества.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 Богатов Алексей Юрьевич</w:t>
            </w:r>
          </w:p>
        </w:tc>
      </w:tr>
      <w:tr w:rsidR="00370CFA" w:rsidTr="00623A3A">
        <w:trPr>
          <w:trHeight w:val="168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lastRenderedPageBreak/>
              <w:t>11:00-11:15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jc w:val="both"/>
              <w:rPr>
                <w:rFonts w:ascii="Comic Sans MS" w:eastAsia="Times New Roman" w:hAnsi="Comic Sans MS" w:cs="Comic Sans MS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color w:val="002060"/>
                <w:sz w:val="24"/>
                <w:szCs w:val="24"/>
                <w:lang w:eastAsia="ar-SA"/>
              </w:rPr>
              <w:t>Открытие форума. Приветствие участников.</w:t>
            </w:r>
          </w:p>
          <w:p w:rsidR="00835E5E" w:rsidRDefault="00835E5E">
            <w:pPr>
              <w:spacing w:after="0"/>
              <w:jc w:val="both"/>
              <w:rPr>
                <w:rFonts w:ascii="Comic Sans MS" w:eastAsia="Times New Roman" w:hAnsi="Comic Sans MS" w:cs="Comic Sans MS"/>
                <w:b/>
                <w:color w:val="002060"/>
                <w:sz w:val="24"/>
                <w:szCs w:val="24"/>
                <w:lang w:eastAsia="ar-SA"/>
              </w:rPr>
            </w:pPr>
          </w:p>
          <w:p w:rsidR="00370CFA" w:rsidRDefault="00114777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Богомолов Е.Н,  глава муниципального района Приволжский</w:t>
            </w:r>
          </w:p>
          <w:p w:rsidR="00370CFA" w:rsidRPr="00623A3A" w:rsidRDefault="00114777" w:rsidP="00623A3A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Comic Sans MS" w:eastAsia="Times New Roman" w:hAnsi="Comic Sans MS" w:cs="Comic Sans MS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Пасынкова</w:t>
            </w:r>
            <w:proofErr w:type="spellEnd"/>
            <w:r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 xml:space="preserve"> В.В., руководитель Юго-Западного управления 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МОиН</w:t>
            </w:r>
            <w:proofErr w:type="spellEnd"/>
            <w:r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 xml:space="preserve"> СО</w:t>
            </w:r>
            <w:r>
              <w:rPr>
                <w:rFonts w:ascii="Comic Sans MS" w:eastAsia="Times New Roman" w:hAnsi="Comic Sans MS" w:cs="Comic Sans MS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0CFA" w:rsidTr="00623A3A">
        <w:trPr>
          <w:trHeight w:val="451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11:15-13:00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Pr="007A42F3" w:rsidRDefault="00114777" w:rsidP="007A42F3">
            <w:pPr>
              <w:rPr>
                <w:rFonts w:ascii="Comic Sans MS" w:eastAsia="Times New Roman" w:hAnsi="Comic Sans MS" w:cs="Comic Sans MS"/>
                <w:b/>
                <w:bCs/>
                <w:i/>
                <w:iCs/>
                <w:color w:val="002060"/>
                <w:sz w:val="28"/>
                <w:szCs w:val="2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  <w:t>Пленарное заседание:</w:t>
            </w:r>
            <w:r>
              <w:rPr>
                <w:rFonts w:ascii="Comic Sans MS" w:eastAsia="Times New Roman" w:hAnsi="Comic Sans MS" w:cs="Comic Sans MS"/>
                <w:b/>
                <w:bCs/>
                <w:i/>
                <w:iCs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7A42F3">
              <w:rPr>
                <w:rFonts w:ascii="Comic Sans MS" w:eastAsia="Times New Roman" w:hAnsi="Comic Sans MS" w:cs="Comic Sans MS"/>
                <w:b/>
                <w:bCs/>
                <w:i/>
                <w:iCs/>
                <w:color w:val="002060"/>
                <w:sz w:val="28"/>
                <w:szCs w:val="28"/>
                <w:lang w:eastAsia="ar-SA"/>
              </w:rPr>
              <w:t>Развитие детского научно-техническое т</w:t>
            </w:r>
            <w:r w:rsidR="007A42F3">
              <w:rPr>
                <w:rFonts w:ascii="Comic Sans MS" w:eastAsia="Times New Roman" w:hAnsi="Comic Sans MS" w:cs="Comic Sans MS"/>
                <w:b/>
                <w:bCs/>
                <w:i/>
                <w:iCs/>
                <w:color w:val="002060"/>
                <w:sz w:val="28"/>
                <w:szCs w:val="28"/>
                <w:lang w:eastAsia="ar-SA"/>
              </w:rPr>
              <w:t>ворчество сегодня</w:t>
            </w:r>
            <w:r w:rsidRPr="007A42F3">
              <w:rPr>
                <w:rFonts w:ascii="Comic Sans MS" w:eastAsia="Times New Roman" w:hAnsi="Comic Sans MS" w:cs="Comic Sans MS"/>
                <w:b/>
                <w:bCs/>
                <w:i/>
                <w:iCs/>
                <w:color w:val="002060"/>
                <w:sz w:val="28"/>
                <w:szCs w:val="28"/>
                <w:lang w:eastAsia="ar-SA"/>
              </w:rPr>
              <w:t xml:space="preserve"> – завтра шаг в профессию будущего.</w:t>
            </w:r>
            <w:r w:rsidRPr="007A42F3">
              <w:rPr>
                <w:rFonts w:ascii="Comic Sans MS" w:eastAsia="Times New Roman" w:hAnsi="Comic Sans MS" w:cs="Comic Sans MS"/>
                <w:b/>
                <w:sz w:val="28"/>
                <w:szCs w:val="28"/>
                <w:lang w:eastAsia="ar-SA"/>
              </w:rPr>
              <w:t xml:space="preserve"> </w:t>
            </w:r>
          </w:p>
          <w:p w:rsidR="00370CFA" w:rsidRDefault="00114777">
            <w:pPr>
              <w:spacing w:line="100" w:lineRule="atLeast"/>
              <w:rPr>
                <w:rFonts w:ascii="Comic Sans MS" w:eastAsia="Times New Roman" w:hAnsi="Comic Sans MS" w:cs="Comic Sans MS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i/>
                <w:sz w:val="24"/>
                <w:szCs w:val="24"/>
                <w:lang w:eastAsia="ar-SA"/>
              </w:rPr>
              <w:t>Выступающие:</w:t>
            </w:r>
          </w:p>
          <w:p w:rsidR="00370CFA" w:rsidRPr="007A42F3" w:rsidRDefault="00114777" w:rsidP="007A42F3">
            <w:pPr>
              <w:numPr>
                <w:ilvl w:val="0"/>
                <w:numId w:val="1"/>
              </w:numPr>
              <w:spacing w:after="0" w:line="100" w:lineRule="atLeast"/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</w:pPr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Сергачева Л.Ю., директор ГБОУ СОШ № 2 с. Приволжье -</w:t>
            </w:r>
            <w:r w:rsidRPr="007A42F3">
              <w:t xml:space="preserve"> «</w:t>
            </w:r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Развитие детского научно-техническое творчество сегодня – завтра шаг в профессию будущего».</w:t>
            </w:r>
          </w:p>
          <w:p w:rsidR="00370CFA" w:rsidRPr="007A42F3" w:rsidRDefault="00114777" w:rsidP="007A42F3">
            <w:pPr>
              <w:numPr>
                <w:ilvl w:val="0"/>
                <w:numId w:val="1"/>
              </w:num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ar-SA"/>
              </w:rPr>
            </w:pPr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 xml:space="preserve">Фирсова С.А., руководитель </w:t>
            </w:r>
            <w:r w:rsidRPr="007A42F3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ar-SA"/>
              </w:rPr>
              <w:t>структурного подразделения «Дом детского творчества» ГБОУ СОШ №2 с. Приволжье муниципального район</w:t>
            </w:r>
            <w:r w:rsidR="00623A3A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ar-SA"/>
              </w:rPr>
              <w:t>а Приволжский Самарской области</w:t>
            </w:r>
            <w:r w:rsidR="007A42F3" w:rsidRPr="007A42F3">
              <w:rPr>
                <w:rFonts w:ascii="Comic Sans MS" w:eastAsia="Times New Roman" w:hAnsi="Comic Sans MS" w:cs="Comic Sans MS"/>
                <w:b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7A42F3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ar-SA"/>
              </w:rPr>
              <w:t>- «Профильная смена по робототехнике: опыт и перспективы».</w:t>
            </w:r>
          </w:p>
          <w:p w:rsidR="00370CFA" w:rsidRPr="007A42F3" w:rsidRDefault="00114777" w:rsidP="007A42F3">
            <w:pPr>
              <w:pStyle w:val="ab"/>
              <w:numPr>
                <w:ilvl w:val="0"/>
                <w:numId w:val="1"/>
              </w:numPr>
              <w:spacing w:after="0" w:line="100" w:lineRule="atLeast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Богатов А.Ю</w:t>
            </w:r>
            <w:r w:rsidRPr="007A42F3">
              <w:rPr>
                <w:rFonts w:ascii="Comic Sans MS" w:eastAsia="Times New Roman" w:hAnsi="Comic Sans MS" w:cs="Arial"/>
                <w:i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руководитель детского технопарка «</w:t>
            </w:r>
            <w:proofErr w:type="spellStart"/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Кванториум</w:t>
            </w:r>
            <w:proofErr w:type="spellEnd"/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 xml:space="preserve"> – 63 регион» - «</w:t>
            </w:r>
            <w:proofErr w:type="spellStart"/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Кванториум</w:t>
            </w:r>
            <w:proofErr w:type="spellEnd"/>
            <w:r w:rsidRPr="007A42F3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 xml:space="preserve"> как основа распределенной сети дополнительного образования Самарской области».</w:t>
            </w:r>
          </w:p>
          <w:p w:rsidR="00370CFA" w:rsidRPr="007A42F3" w:rsidRDefault="00114777" w:rsidP="007A42F3">
            <w:pPr>
              <w:pStyle w:val="ab"/>
              <w:numPr>
                <w:ilvl w:val="0"/>
                <w:numId w:val="1"/>
              </w:numPr>
              <w:spacing w:after="0" w:line="100" w:lineRule="atLeast"/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</w:pPr>
            <w:proofErr w:type="spellStart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Климина</w:t>
            </w:r>
            <w:proofErr w:type="spellEnd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 xml:space="preserve"> Л.В., кандидат педагогических наук, директор Центра образовательных проектов Самарского государственного технического университета - «Учебно-выставочный центр </w:t>
            </w:r>
            <w:proofErr w:type="spellStart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СаГТУ</w:t>
            </w:r>
            <w:proofErr w:type="spellEnd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Политехнопарк</w:t>
            </w:r>
            <w:proofErr w:type="spellEnd"/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» - площадка для организации обучения».</w:t>
            </w:r>
          </w:p>
          <w:p w:rsidR="00370CFA" w:rsidRPr="00623A3A" w:rsidRDefault="00114777" w:rsidP="00623A3A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Comic Sans MS" w:eastAsia="Times New Roman" w:hAnsi="Comic Sans MS" w:cs="Comic Sans MS"/>
                <w:b/>
                <w:bCs/>
                <w:iCs/>
                <w:sz w:val="24"/>
                <w:szCs w:val="24"/>
                <w:lang w:eastAsia="ar-SA"/>
              </w:rPr>
            </w:pPr>
            <w:r w:rsidRPr="007A42F3">
              <w:rPr>
                <w:rFonts w:ascii="Comic Sans MS" w:eastAsia="Times New Roman" w:hAnsi="Comic Sans MS" w:cs="Comic Sans MS"/>
                <w:b/>
                <w:sz w:val="24"/>
                <w:szCs w:val="24"/>
                <w:lang w:eastAsia="ar-SA"/>
              </w:rPr>
              <w:t>Синяков А.Ф., инженер по развитию учебных программ, учебно-научного центра КАМОЦЦИ ПНЕВМАТИКА - «</w:t>
            </w:r>
            <w:r w:rsidRPr="007A42F3">
              <w:rPr>
                <w:rFonts w:ascii="Comic Sans MS" w:eastAsia="Times New Roman" w:hAnsi="Comic Sans MS" w:cs="Comic Sans MS"/>
                <w:b/>
                <w:bCs/>
                <w:iCs/>
                <w:sz w:val="24"/>
                <w:szCs w:val="24"/>
                <w:lang w:eastAsia="ar-SA"/>
              </w:rPr>
              <w:t>Опыт работы по обучению детей автоматизации производства и робототехнике»</w:t>
            </w:r>
          </w:p>
        </w:tc>
      </w:tr>
      <w:tr w:rsidR="00370CFA" w:rsidTr="00623A3A">
        <w:trPr>
          <w:trHeight w:val="405"/>
        </w:trPr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13:00-14:00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8"/>
                <w:szCs w:val="28"/>
                <w:lang w:eastAsia="ar-SA"/>
              </w:rPr>
              <w:t xml:space="preserve">Тематические секции </w:t>
            </w:r>
          </w:p>
        </w:tc>
      </w:tr>
      <w:tr w:rsidR="00370CFA" w:rsidTr="00623A3A">
        <w:trPr>
          <w:trHeight w:val="5026"/>
        </w:trPr>
        <w:tc>
          <w:tcPr>
            <w:tcW w:w="66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370CFA">
            <w:pPr>
              <w:spacing w:after="0" w:line="100" w:lineRule="atLeast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>Работа с</w:t>
            </w:r>
            <w:r w:rsidR="00623A3A"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 xml:space="preserve"> конструкторами «Простые механиз</w:t>
            </w:r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 xml:space="preserve">мы и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val="en-US" w:eastAsia="ru-RU"/>
              </w:rPr>
              <w:t>WeDo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>-2» в дошкольных образовательных учреждениях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 Антипова Юлия Владимировна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Аудитория</w:t>
            </w:r>
            <w:r>
              <w:rPr>
                <w:rFonts w:ascii="Comic Sans MS" w:eastAsia="Times New Roman" w:hAnsi="Comic Sans MS" w:cs="Comic Sans MS"/>
                <w:b/>
                <w:bCs/>
                <w:color w:val="0070C0"/>
                <w:sz w:val="20"/>
                <w:szCs w:val="20"/>
                <w:lang w:eastAsia="ar-SA"/>
              </w:rPr>
              <w:t xml:space="preserve">                      </w:t>
            </w: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35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«К освоению физики через набор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>LEGO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>технология и  физика для детей                        7-10 лет»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Модераторы:</w:t>
            </w: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0"/>
                <w:szCs w:val="20"/>
                <w:lang w:eastAsia="ar-SA"/>
              </w:rPr>
              <w:t>Левина Марина Александровна</w:t>
            </w: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            </w:t>
            </w:r>
          </w:p>
          <w:p w:rsidR="00370CFA" w:rsidRDefault="00114777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Калинкина Наталья Юрьевна</w:t>
            </w:r>
          </w:p>
          <w:p w:rsidR="00370CFA" w:rsidRPr="00623A3A" w:rsidRDefault="00114777" w:rsidP="00623A3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Аудитория</w:t>
            </w:r>
            <w:r>
              <w:rPr>
                <w:rFonts w:ascii="Comic Sans MS" w:eastAsia="Times New Roman" w:hAnsi="Comic Sans MS" w:cs="Comic Sans MS"/>
                <w:b/>
                <w:bCs/>
                <w:color w:val="0070C0"/>
                <w:sz w:val="20"/>
                <w:szCs w:val="20"/>
                <w:lang w:eastAsia="ar-SA"/>
              </w:rPr>
              <w:t xml:space="preserve">                      </w:t>
            </w:r>
            <w:r w:rsidR="00623A3A"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«Беспилотные технологии в объединениях технического творчества»</w:t>
            </w:r>
          </w:p>
          <w:p w:rsidR="00370CFA" w:rsidRDefault="00370CFA">
            <w:pPr>
              <w:spacing w:after="0"/>
              <w:rPr>
                <w:rFonts w:ascii="Comic Sans MS" w:eastAsia="Times New Roman" w:hAnsi="Comic Sans MS" w:cs="Comic Sans MS"/>
                <w:bCs/>
                <w:color w:val="0070C0"/>
                <w:sz w:val="16"/>
                <w:szCs w:val="16"/>
                <w:lang w:eastAsia="ar-SA"/>
              </w:rPr>
            </w:pPr>
          </w:p>
          <w:p w:rsidR="00370CFA" w:rsidRDefault="00370CFA">
            <w:pPr>
              <w:spacing w:after="0"/>
              <w:rPr>
                <w:rFonts w:ascii="Comic Sans MS" w:eastAsia="Times New Roman" w:hAnsi="Comic Sans MS" w:cs="Comic Sans MS"/>
                <w:bCs/>
                <w:sz w:val="16"/>
                <w:szCs w:val="16"/>
                <w:lang w:eastAsia="ar-SA"/>
              </w:rPr>
            </w:pPr>
          </w:p>
          <w:p w:rsidR="00370CFA" w:rsidRDefault="00370CFA">
            <w:pPr>
              <w:spacing w:after="0"/>
              <w:rPr>
                <w:rFonts w:ascii="Comic Sans MS" w:eastAsia="Times New Roman" w:hAnsi="Comic Sans MS" w:cs="Comic Sans MS"/>
                <w:bCs/>
                <w:sz w:val="16"/>
                <w:szCs w:val="16"/>
                <w:lang w:eastAsia="ar-SA"/>
              </w:rPr>
            </w:pPr>
          </w:p>
          <w:p w:rsidR="00370CFA" w:rsidRDefault="00370CFA">
            <w:pPr>
              <w:spacing w:after="0"/>
              <w:rPr>
                <w:rFonts w:ascii="Comic Sans MS" w:eastAsia="Times New Roman" w:hAnsi="Comic Sans MS" w:cs="Comic Sans MS"/>
                <w:bCs/>
                <w:sz w:val="16"/>
                <w:szCs w:val="16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Богатов Алексей Юрьевич</w:t>
            </w:r>
          </w:p>
          <w:p w:rsidR="00370CFA" w:rsidRDefault="00370CFA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Аудитория</w:t>
            </w: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hd w:val="clear" w:color="auto" w:fill="FFFFFF"/>
              <w:spacing w:after="0" w:line="100" w:lineRule="atLeast"/>
              <w:jc w:val="center"/>
              <w:textAlignment w:val="top"/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«Програ</w:t>
            </w:r>
            <w:r w:rsidR="00623A3A"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ммирова</w:t>
            </w: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 xml:space="preserve">ние в среде </w:t>
            </w:r>
            <w:r>
              <w:rPr>
                <w:rFonts w:ascii="Comic Sans MS" w:eastAsia="Times New Roman" w:hAnsi="Comic Sans MS" w:cs="Times New Roman"/>
                <w:b/>
                <w:bCs/>
                <w:color w:val="0070C0"/>
                <w:lang w:eastAsia="ru-RU"/>
              </w:rPr>
              <w:t>EV3</w:t>
            </w:r>
          </w:p>
          <w:p w:rsidR="00370CFA" w:rsidRDefault="00114777">
            <w:pPr>
              <w:shd w:val="clear" w:color="auto" w:fill="FFFFFF"/>
              <w:spacing w:after="0" w:line="100" w:lineRule="atLeast"/>
              <w:jc w:val="center"/>
              <w:textAlignment w:val="top"/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 xml:space="preserve"> для детей          11-12 лет»</w:t>
            </w: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370CFA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Шишин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Михаил Александрович</w:t>
            </w:r>
          </w:p>
          <w:p w:rsidR="00370CFA" w:rsidRDefault="00370CFA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Аудитория</w:t>
            </w:r>
          </w:p>
          <w:p w:rsidR="00370CFA" w:rsidRDefault="00114777">
            <w:pPr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 xml:space="preserve"> Холл 2-го этажа</w:t>
            </w:r>
          </w:p>
        </w:tc>
        <w:tc>
          <w:tcPr>
            <w:tcW w:w="2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jc w:val="center"/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«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>Нейротехнологии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color w:val="0070C0"/>
                <w:lang w:eastAsia="ar-SA"/>
              </w:rPr>
              <w:t xml:space="preserve"> для детей 12-17 лет" </w:t>
            </w:r>
          </w:p>
          <w:p w:rsidR="00370CFA" w:rsidRDefault="00370CFA">
            <w:pPr>
              <w:rPr>
                <w:rFonts w:ascii="Comic Sans MS" w:eastAsia="Times New Roman" w:hAnsi="Comic Sans MS" w:cs="Comic Sans MS"/>
                <w:b/>
                <w:bCs/>
                <w:color w:val="0070C0"/>
                <w:sz w:val="18"/>
                <w:szCs w:val="18"/>
                <w:lang w:eastAsia="ar-SA"/>
              </w:rPr>
            </w:pPr>
          </w:p>
          <w:p w:rsidR="00370CFA" w:rsidRDefault="00370CFA">
            <w:pPr>
              <w:rPr>
                <w:rFonts w:ascii="Comic Sans MS" w:eastAsia="Times New Roman" w:hAnsi="Comic Sans MS" w:cs="Comic Sans MS"/>
                <w:b/>
                <w:bCs/>
                <w:color w:val="0070C0"/>
                <w:sz w:val="18"/>
                <w:szCs w:val="18"/>
                <w:lang w:eastAsia="ar-SA"/>
              </w:rPr>
            </w:pPr>
          </w:p>
          <w:p w:rsidR="00370CFA" w:rsidRDefault="00114777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    </w:t>
            </w:r>
          </w:p>
          <w:p w:rsidR="00370CFA" w:rsidRDefault="00114777">
            <w:pPr>
              <w:spacing w:line="100" w:lineRule="atLeast"/>
              <w:jc w:val="center"/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Модератор:</w:t>
            </w:r>
            <w:r>
              <w:rPr>
                <w:rFonts w:ascii="Comic Sans MS" w:eastAsia="Times New Roman" w:hAnsi="Comic Sans MS" w:cs="Comic Sans MS"/>
                <w:b/>
                <w:bCs/>
                <w:color w:val="0070C0"/>
                <w:sz w:val="20"/>
                <w:szCs w:val="20"/>
                <w:lang w:eastAsia="ar-SA"/>
              </w:rPr>
              <w:t xml:space="preserve">                 </w:t>
            </w:r>
            <w:proofErr w:type="spellStart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>Павлятчик</w:t>
            </w:r>
            <w:proofErr w:type="spellEnd"/>
            <w:r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ar-SA"/>
              </w:rPr>
              <w:t xml:space="preserve"> Дмитрий Андреевич</w:t>
            </w:r>
          </w:p>
          <w:p w:rsidR="00370CFA" w:rsidRDefault="00114777">
            <w:pPr>
              <w:spacing w:after="0"/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Аудитория</w:t>
            </w:r>
          </w:p>
          <w:p w:rsidR="00370CFA" w:rsidRDefault="00114777">
            <w:pPr>
              <w:jc w:val="center"/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Cs/>
                <w:sz w:val="20"/>
                <w:szCs w:val="20"/>
                <w:lang w:eastAsia="ar-SA"/>
              </w:rPr>
              <w:t>50</w:t>
            </w:r>
          </w:p>
        </w:tc>
      </w:tr>
      <w:tr w:rsidR="00370CFA" w:rsidTr="00623A3A">
        <w:trPr>
          <w:trHeight w:val="168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14:00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jc w:val="both"/>
              <w:rPr>
                <w:rFonts w:ascii="Comic Sans MS" w:eastAsia="Times New Roman" w:hAnsi="Comic Sans MS" w:cs="Comic Sans MS"/>
                <w:b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0"/>
                <w:szCs w:val="20"/>
                <w:lang w:eastAsia="ar-SA"/>
              </w:rPr>
              <w:t xml:space="preserve">Подведение итогов. </w:t>
            </w:r>
          </w:p>
        </w:tc>
      </w:tr>
      <w:tr w:rsidR="00370CFA" w:rsidTr="00623A3A">
        <w:trPr>
          <w:trHeight w:val="23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50" w:type="dxa"/>
            </w:tcMar>
          </w:tcPr>
          <w:p w:rsidR="00370CFA" w:rsidRDefault="00114777">
            <w:pPr>
              <w:spacing w:after="0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ar-SA"/>
              </w:rPr>
              <w:t>14:15</w:t>
            </w:r>
          </w:p>
        </w:tc>
        <w:tc>
          <w:tcPr>
            <w:tcW w:w="1100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370CFA" w:rsidRDefault="00114777">
            <w:pPr>
              <w:spacing w:after="0" w:line="100" w:lineRule="atLeast"/>
              <w:jc w:val="both"/>
              <w:rPr>
                <w:rFonts w:ascii="Comic Sans MS" w:eastAsia="Times New Roman" w:hAnsi="Comic Sans MS" w:cs="Comic Sans MS"/>
                <w:b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omic Sans MS"/>
                <w:b/>
                <w:sz w:val="20"/>
                <w:szCs w:val="20"/>
                <w:lang w:eastAsia="ar-SA"/>
              </w:rPr>
              <w:t>Отъезд участников.</w:t>
            </w:r>
          </w:p>
        </w:tc>
      </w:tr>
    </w:tbl>
    <w:p w:rsidR="00370CFA" w:rsidRDefault="00370CFA"/>
    <w:sectPr w:rsidR="00370CFA">
      <w:pgSz w:w="11906" w:h="16838"/>
      <w:pgMar w:top="426" w:right="424" w:bottom="426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63E"/>
    <w:multiLevelType w:val="multilevel"/>
    <w:tmpl w:val="190A1A68"/>
    <w:lvl w:ilvl="0">
      <w:start w:val="1"/>
      <w:numFmt w:val="decimal"/>
      <w:lvlText w:val="%1."/>
      <w:lvlJc w:val="left"/>
      <w:pPr>
        <w:ind w:left="502" w:hanging="360"/>
      </w:pPr>
      <w:rPr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13B"/>
    <w:multiLevelType w:val="multilevel"/>
    <w:tmpl w:val="0F822B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5FE2"/>
    <w:multiLevelType w:val="multilevel"/>
    <w:tmpl w:val="7CEE1A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FA"/>
    <w:rsid w:val="000B07F7"/>
    <w:rsid w:val="00114777"/>
    <w:rsid w:val="00370CFA"/>
    <w:rsid w:val="00623A3A"/>
    <w:rsid w:val="007A42F3"/>
    <w:rsid w:val="00835E5E"/>
    <w:rsid w:val="00D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cs="Times New Roman"/>
      <w:b/>
      <w:i/>
      <w:color w:val="00000A"/>
    </w:rPr>
  </w:style>
  <w:style w:type="character" w:customStyle="1" w:styleId="ListLabel2">
    <w:name w:val="ListLabel 2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cs="Times New Roman"/>
      <w:b/>
      <w:i/>
      <w:color w:val="00000A"/>
    </w:rPr>
  </w:style>
  <w:style w:type="character" w:customStyle="1" w:styleId="ListLabel2">
    <w:name w:val="ListLabel 2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ДДТ</cp:lastModifiedBy>
  <cp:revision>6</cp:revision>
  <dcterms:created xsi:type="dcterms:W3CDTF">2018-03-21T12:32:00Z</dcterms:created>
  <dcterms:modified xsi:type="dcterms:W3CDTF">2018-03-21T12:52:00Z</dcterms:modified>
</cp:coreProperties>
</file>